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C29AB" w14:textId="77777777" w:rsidR="008832AE" w:rsidRPr="00AD5A67" w:rsidRDefault="00AD5A67" w:rsidP="00F35487">
      <w:pPr>
        <w:spacing w:after="0" w:line="360" w:lineRule="auto"/>
        <w:rPr>
          <w:rFonts w:ascii="GHEA Grapalat" w:hAnsi="GHEA Grapalat"/>
          <w:i/>
          <w:sz w:val="24"/>
          <w:szCs w:val="24"/>
        </w:rPr>
      </w:pPr>
      <w:bookmarkStart w:id="0" w:name="_GoBack"/>
      <w:bookmarkEnd w:id="0"/>
      <w:r w:rsidRPr="00AD5A67">
        <w:rPr>
          <w:rFonts w:ascii="GHEA Grapalat" w:hAnsi="GHEA Grapalat"/>
          <w:sz w:val="24"/>
          <w:szCs w:val="24"/>
        </w:rPr>
        <w:tab/>
      </w:r>
      <w:r w:rsidRPr="00AD5A67">
        <w:rPr>
          <w:rFonts w:ascii="GHEA Grapalat" w:hAnsi="GHEA Grapalat"/>
          <w:sz w:val="24"/>
          <w:szCs w:val="24"/>
        </w:rPr>
        <w:tab/>
      </w:r>
      <w:r w:rsidRPr="00AD5A67">
        <w:rPr>
          <w:rFonts w:ascii="GHEA Grapalat" w:hAnsi="GHEA Grapalat"/>
          <w:sz w:val="24"/>
          <w:szCs w:val="24"/>
        </w:rPr>
        <w:tab/>
      </w:r>
      <w:r w:rsidRPr="00AD5A67">
        <w:rPr>
          <w:rFonts w:ascii="GHEA Grapalat" w:hAnsi="GHEA Grapalat"/>
          <w:sz w:val="24"/>
          <w:szCs w:val="24"/>
        </w:rPr>
        <w:tab/>
      </w:r>
      <w:r w:rsidRPr="00AD5A67">
        <w:rPr>
          <w:rFonts w:ascii="GHEA Grapalat" w:hAnsi="GHEA Grapalat"/>
          <w:sz w:val="24"/>
          <w:szCs w:val="24"/>
        </w:rPr>
        <w:tab/>
      </w:r>
      <w:r w:rsidRPr="00AD5A67">
        <w:rPr>
          <w:rFonts w:ascii="GHEA Grapalat" w:hAnsi="GHEA Grapalat"/>
          <w:sz w:val="24"/>
          <w:szCs w:val="24"/>
        </w:rPr>
        <w:tab/>
      </w:r>
      <w:r w:rsidRPr="00AD5A67">
        <w:rPr>
          <w:rFonts w:ascii="GHEA Grapalat" w:hAnsi="GHEA Grapalat"/>
          <w:sz w:val="24"/>
          <w:szCs w:val="24"/>
        </w:rPr>
        <w:tab/>
      </w:r>
      <w:r w:rsidRPr="00AD5A67">
        <w:rPr>
          <w:rFonts w:ascii="GHEA Grapalat" w:hAnsi="GHEA Grapalat"/>
          <w:sz w:val="24"/>
          <w:szCs w:val="24"/>
        </w:rPr>
        <w:tab/>
      </w:r>
      <w:r w:rsidRPr="00AD5A67">
        <w:rPr>
          <w:rFonts w:ascii="GHEA Grapalat" w:hAnsi="GHEA Grapalat"/>
          <w:sz w:val="24"/>
          <w:szCs w:val="24"/>
        </w:rPr>
        <w:tab/>
      </w:r>
      <w:r w:rsidRPr="00AD5A67">
        <w:rPr>
          <w:rFonts w:ascii="GHEA Grapalat" w:hAnsi="GHEA Grapalat"/>
          <w:sz w:val="24"/>
          <w:szCs w:val="24"/>
        </w:rPr>
        <w:tab/>
      </w:r>
      <w:r w:rsidRPr="00AD5A67">
        <w:rPr>
          <w:rFonts w:ascii="GHEA Grapalat" w:hAnsi="GHEA Grapalat"/>
          <w:sz w:val="24"/>
          <w:szCs w:val="24"/>
        </w:rPr>
        <w:tab/>
      </w:r>
      <w:r w:rsidRPr="00AD5A67">
        <w:rPr>
          <w:rFonts w:ascii="GHEA Grapalat" w:hAnsi="GHEA Grapalat"/>
          <w:i/>
          <w:sz w:val="24"/>
          <w:szCs w:val="24"/>
        </w:rPr>
        <w:t>ՆԱԽԱԳԻԾ</w:t>
      </w:r>
    </w:p>
    <w:p w14:paraId="73774ABA" w14:textId="77777777" w:rsidR="00AD5A67" w:rsidRPr="00AD5A67" w:rsidRDefault="00AD5A67" w:rsidP="00F35487">
      <w:pPr>
        <w:spacing w:after="0" w:line="360" w:lineRule="auto"/>
        <w:rPr>
          <w:rFonts w:ascii="GHEA Grapalat" w:hAnsi="GHEA Grapalat"/>
          <w:sz w:val="24"/>
          <w:szCs w:val="24"/>
        </w:rPr>
      </w:pPr>
    </w:p>
    <w:p w14:paraId="427AB7F5" w14:textId="77777777" w:rsidR="00AD5A67" w:rsidRPr="00AD5A67" w:rsidRDefault="00AD5A67" w:rsidP="00F35487">
      <w:pPr>
        <w:spacing w:after="0" w:line="360" w:lineRule="auto"/>
        <w:rPr>
          <w:rFonts w:ascii="GHEA Grapalat" w:hAnsi="GHEA Grapalat"/>
          <w:sz w:val="24"/>
          <w:szCs w:val="24"/>
        </w:rPr>
      </w:pPr>
    </w:p>
    <w:p w14:paraId="78F00B8A" w14:textId="77777777" w:rsidR="00AD5A67" w:rsidRPr="00AD5A67" w:rsidRDefault="00AD5A67" w:rsidP="00F35487">
      <w:pPr>
        <w:spacing w:after="0" w:line="360" w:lineRule="auto"/>
        <w:jc w:val="center"/>
        <w:rPr>
          <w:rFonts w:ascii="GHEA Grapalat" w:hAnsi="GHEA Grapalat" w:cs="GHEA Grapalat"/>
          <w:sz w:val="24"/>
          <w:szCs w:val="24"/>
        </w:rPr>
      </w:pPr>
      <w:r w:rsidRPr="00AD5A67">
        <w:rPr>
          <w:rFonts w:ascii="GHEA Grapalat" w:hAnsi="GHEA Grapalat" w:cs="GHEA Grapalat"/>
          <w:sz w:val="24"/>
          <w:szCs w:val="24"/>
          <w:lang w:val="hy-AM"/>
        </w:rPr>
        <w:t xml:space="preserve">ՀԱՅԱՍՏԱՆԻ ՀԱՆՐԱՊԵՏՈՒԹՅԱՆ </w:t>
      </w:r>
      <w:r w:rsidR="007F20C8">
        <w:rPr>
          <w:rFonts w:ascii="GHEA Grapalat" w:hAnsi="GHEA Grapalat" w:cs="GHEA Grapalat"/>
          <w:sz w:val="24"/>
          <w:szCs w:val="24"/>
        </w:rPr>
        <w:t>ԿԱՌԱՎԱՐՈՒԹՅՈՒՆ</w:t>
      </w:r>
    </w:p>
    <w:p w14:paraId="2BF7AFA9" w14:textId="77777777" w:rsidR="00AD5A67" w:rsidRPr="00AD5A67" w:rsidRDefault="00AD5A67" w:rsidP="00F35487">
      <w:pPr>
        <w:spacing w:after="0" w:line="360" w:lineRule="auto"/>
        <w:jc w:val="center"/>
        <w:rPr>
          <w:rFonts w:ascii="GHEA Grapalat" w:hAnsi="GHEA Grapalat" w:cs="GHEA Grapalat"/>
          <w:sz w:val="24"/>
          <w:szCs w:val="24"/>
          <w:lang w:val="hy-AM"/>
        </w:rPr>
      </w:pPr>
      <w:r w:rsidRPr="00AD5A67">
        <w:rPr>
          <w:rFonts w:ascii="GHEA Grapalat" w:hAnsi="GHEA Grapalat" w:cs="GHEA Grapalat"/>
          <w:sz w:val="24"/>
          <w:szCs w:val="24"/>
          <w:lang w:val="hy-AM"/>
        </w:rPr>
        <w:t>Ո Ր Ո Շ ՈՒ Մ</w:t>
      </w:r>
    </w:p>
    <w:p w14:paraId="581AAA0E" w14:textId="250DB119" w:rsidR="00AD5A67" w:rsidRPr="006E0436" w:rsidRDefault="00AD5A67" w:rsidP="00F35487">
      <w:pPr>
        <w:spacing w:after="0" w:line="360" w:lineRule="auto"/>
        <w:jc w:val="center"/>
        <w:rPr>
          <w:rFonts w:ascii="GHEA Grapalat" w:hAnsi="GHEA Grapalat" w:cs="GHEA Grapalat"/>
          <w:sz w:val="24"/>
          <w:szCs w:val="24"/>
          <w:lang w:val="hy-AM"/>
        </w:rPr>
      </w:pPr>
      <w:r w:rsidRPr="00AD5A67">
        <w:rPr>
          <w:rFonts w:ascii="GHEA Grapalat" w:hAnsi="GHEA Grapalat" w:cs="GHEA Grapalat"/>
          <w:sz w:val="24"/>
          <w:szCs w:val="24"/>
          <w:lang w:val="hy-AM"/>
        </w:rPr>
        <w:t>«_____» ___________ 20</w:t>
      </w:r>
      <w:r w:rsidRPr="006E0436">
        <w:rPr>
          <w:rFonts w:ascii="GHEA Grapalat" w:hAnsi="GHEA Grapalat" w:cs="GHEA Grapalat"/>
          <w:sz w:val="24"/>
          <w:szCs w:val="24"/>
          <w:lang w:val="hy-AM"/>
        </w:rPr>
        <w:t>2</w:t>
      </w:r>
      <w:r w:rsidR="000B603E">
        <w:rPr>
          <w:rFonts w:ascii="GHEA Grapalat" w:hAnsi="GHEA Grapalat" w:cs="GHEA Grapalat"/>
          <w:sz w:val="24"/>
          <w:szCs w:val="24"/>
        </w:rPr>
        <w:t>4</w:t>
      </w:r>
      <w:r w:rsidRPr="00AD5A67">
        <w:rPr>
          <w:rFonts w:ascii="GHEA Grapalat" w:hAnsi="GHEA Grapalat" w:cs="GHEA Grapalat"/>
          <w:sz w:val="24"/>
          <w:szCs w:val="24"/>
          <w:lang w:val="hy-AM"/>
        </w:rPr>
        <w:t xml:space="preserve"> թվականի  N___- </w:t>
      </w:r>
      <w:r w:rsidRPr="006E0436">
        <w:rPr>
          <w:rFonts w:ascii="GHEA Grapalat" w:hAnsi="GHEA Grapalat" w:cs="GHEA Grapalat"/>
          <w:sz w:val="24"/>
          <w:szCs w:val="24"/>
          <w:lang w:val="hy-AM"/>
        </w:rPr>
        <w:t>Լ</w:t>
      </w:r>
    </w:p>
    <w:p w14:paraId="11FAB5C1" w14:textId="77777777" w:rsidR="00AD5A67" w:rsidRPr="006E0436" w:rsidRDefault="00AD5A67" w:rsidP="00F35487">
      <w:p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</w:p>
    <w:p w14:paraId="5A1B5858" w14:textId="77777777" w:rsidR="00AD5A67" w:rsidRPr="006E0436" w:rsidRDefault="00AD5A67" w:rsidP="00F35487">
      <w:pPr>
        <w:spacing w:after="0" w:line="360" w:lineRule="auto"/>
        <w:ind w:left="-360"/>
        <w:jc w:val="center"/>
        <w:rPr>
          <w:rFonts w:ascii="GHEA Grapalat" w:hAnsi="GHEA Grapalat"/>
          <w:sz w:val="24"/>
          <w:szCs w:val="24"/>
          <w:lang w:val="hy-AM"/>
        </w:rPr>
      </w:pPr>
      <w:r w:rsidRPr="006E0436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ԿԱՌԱՎԱՐՈՒԹՅԱՆ 2021 ԹՎԱԿԱՆԻ ԱՊՐԻԼԻ 8-Ի </w:t>
      </w:r>
      <w:r w:rsidRPr="006E043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N 531-Լ ՈՐՈՇՄԱՆ ՄԵՋ ՓՈՓՈԽՈՒԹՅՈՒՆ ԿԱՏԱՐԵԼՈՒ ՄԱՍԻՆ</w:t>
      </w:r>
    </w:p>
    <w:p w14:paraId="661920C0" w14:textId="77777777" w:rsidR="00F35487" w:rsidRDefault="00F35487" w:rsidP="00F35487">
      <w:pPr>
        <w:spacing w:after="0" w:line="360" w:lineRule="auto"/>
        <w:ind w:left="-360" w:right="-360" w:firstLine="547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6D0A5E75" w14:textId="77777777" w:rsidR="00AD5A67" w:rsidRPr="00AD5A67" w:rsidRDefault="00AD5A67" w:rsidP="00F35487">
      <w:pPr>
        <w:spacing w:after="0" w:line="360" w:lineRule="auto"/>
        <w:ind w:left="-360" w:right="-360" w:firstLine="547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AD5A6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Հիմք ընդունելով «Նորմատիվ իրավական ակտերի մասին» օրենքի 33-րդ</w:t>
      </w:r>
      <w:r w:rsidRPr="006E043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հոդվածի               1-ին մասի</w:t>
      </w:r>
      <w:r w:rsidRPr="00AD5A6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E2927" w:rsidRPr="006E043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3</w:t>
      </w:r>
      <w:r w:rsidRPr="006E043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-րդ կետը և 34-րդ հոդվածի 1-ին և 2-րդ </w:t>
      </w:r>
      <w:r w:rsidRPr="00AD5A6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մասերը</w:t>
      </w:r>
      <w:r w:rsidR="00991AB1" w:rsidRPr="006E043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՝ </w:t>
      </w:r>
      <w:r w:rsidR="00F41A32" w:rsidRPr="00F41A3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Հայաստանի Հանրապետության կառավարությունը</w:t>
      </w:r>
      <w:r w:rsidR="00F41A32" w:rsidRPr="00A958D6">
        <w:rPr>
          <w:rFonts w:ascii="Calibri" w:hAnsi="Calibri" w:cs="Calibri"/>
          <w:color w:val="000000"/>
          <w:sz w:val="24"/>
          <w:szCs w:val="24"/>
          <w:shd w:val="clear" w:color="auto" w:fill="FFFFFF"/>
          <w:lang w:val="hy-AM"/>
        </w:rPr>
        <w:t> </w:t>
      </w:r>
      <w:r w:rsidR="00F41A32" w:rsidRPr="00A958D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որոշում է</w:t>
      </w:r>
      <w:r w:rsidR="00F41A32" w:rsidRPr="00F41A3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.</w:t>
      </w:r>
    </w:p>
    <w:p w14:paraId="61CE6089" w14:textId="432A6581" w:rsidR="00F41A32" w:rsidRPr="006E0436" w:rsidRDefault="00AD5A67" w:rsidP="00A958D6">
      <w:pPr>
        <w:pStyle w:val="ListParagraph"/>
        <w:numPr>
          <w:ilvl w:val="0"/>
          <w:numId w:val="1"/>
        </w:numPr>
        <w:tabs>
          <w:tab w:val="left" w:pos="540"/>
        </w:tabs>
        <w:spacing w:after="0" w:line="360" w:lineRule="auto"/>
        <w:ind w:left="-360" w:right="-360"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F41A3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Հայաստանի Հանրապետության </w:t>
      </w:r>
      <w:r w:rsidR="00F41A32" w:rsidRPr="00F41A3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կառավարության 2021 թվականի ապրիլի 8-ի «Ք</w:t>
      </w:r>
      <w:r w:rsidR="00F41A32" w:rsidRPr="00F41A32">
        <w:rPr>
          <w:rFonts w:ascii="GHEA Grapalat" w:hAnsi="GHEA Grapalat"/>
          <w:bCs/>
          <w:sz w:val="24"/>
          <w:szCs w:val="24"/>
          <w:lang w:val="hy-AM"/>
        </w:rPr>
        <w:t xml:space="preserve">աղաքաշինության բնագավառի զարգացման ռազմավարական ծրագիրը </w:t>
      </w:r>
      <w:r w:rsidR="0028584B" w:rsidRPr="006E0436">
        <w:rPr>
          <w:rFonts w:ascii="GHEA Grapalat" w:hAnsi="GHEA Grapalat"/>
          <w:bCs/>
          <w:sz w:val="24"/>
          <w:szCs w:val="24"/>
          <w:lang w:val="hy-AM"/>
        </w:rPr>
        <w:t>և</w:t>
      </w:r>
      <w:r w:rsidR="00F41A32" w:rsidRPr="00F41A32">
        <w:rPr>
          <w:rFonts w:ascii="GHEA Grapalat" w:hAnsi="GHEA Grapalat"/>
          <w:bCs/>
          <w:sz w:val="24"/>
          <w:szCs w:val="24"/>
          <w:lang w:val="hy-AM"/>
        </w:rPr>
        <w:t xml:space="preserve"> ծրագրի </w:t>
      </w:r>
      <w:r w:rsidR="00F41A32" w:rsidRPr="006E043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իրագործումն ապահովող միջոցառումների ցանկը հաստատելու մասին N531-Լ որոշման N</w:t>
      </w:r>
      <w:r w:rsidR="00C34C3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2</w:t>
      </w:r>
      <w:r w:rsidR="00F41A32" w:rsidRPr="006E043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հավելված</w:t>
      </w:r>
      <w:r w:rsidR="00991AB1" w:rsidRPr="006E043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ը շարադրել </w:t>
      </w:r>
      <w:r w:rsidR="00F41A32" w:rsidRPr="006E043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նոր խմբագրությամբ՝ համաձայն հավելվածի:</w:t>
      </w:r>
    </w:p>
    <w:p w14:paraId="455A44D5" w14:textId="77777777" w:rsidR="00AD5A67" w:rsidRPr="006E0436" w:rsidRDefault="00AD5A67" w:rsidP="00F35487">
      <w:pPr>
        <w:spacing w:after="0" w:line="360" w:lineRule="auto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5C6E79FE" w14:textId="09A66F0C" w:rsidR="00284454" w:rsidRPr="00A958D6" w:rsidRDefault="00284454" w:rsidP="00A958D6">
      <w:pPr>
        <w:spacing w:after="0" w:line="360" w:lineRule="auto"/>
        <w:ind w:left="-360" w:right="4965" w:firstLine="547"/>
        <w:jc w:val="center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A958D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ՀԱՅԱՍՏԱՆԻ ՀԱՆՐԱՊԵՏՈՒԹՅԱՆ</w:t>
      </w:r>
    </w:p>
    <w:p w14:paraId="47E62E08" w14:textId="50FEE651" w:rsidR="00284454" w:rsidRPr="00A958D6" w:rsidRDefault="00284454" w:rsidP="00A958D6">
      <w:pPr>
        <w:spacing w:after="0" w:line="360" w:lineRule="auto"/>
        <w:ind w:left="-360" w:right="4965" w:firstLine="547"/>
        <w:jc w:val="center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A958D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ՎԱՐՉԱՊԵՏ</w:t>
      </w:r>
    </w:p>
    <w:p w14:paraId="565C836E" w14:textId="6480B435" w:rsidR="00284454" w:rsidRPr="00A958D6" w:rsidRDefault="00284454" w:rsidP="00A958D6">
      <w:pPr>
        <w:spacing w:after="0" w:line="360" w:lineRule="auto"/>
        <w:ind w:left="-360" w:right="-360" w:firstLine="547"/>
        <w:jc w:val="right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A958D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Ն. ՓԱՇԻՆՅԱՆ</w:t>
      </w:r>
    </w:p>
    <w:sectPr w:rsidR="00284454" w:rsidRPr="00A958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E634AE"/>
    <w:multiLevelType w:val="hybridMultilevel"/>
    <w:tmpl w:val="A5A8CC32"/>
    <w:lvl w:ilvl="0" w:tplc="4DD09398">
      <w:start w:val="1"/>
      <w:numFmt w:val="decimal"/>
      <w:lvlText w:val="%1."/>
      <w:lvlJc w:val="left"/>
      <w:pPr>
        <w:ind w:left="54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C10"/>
    <w:rsid w:val="000A7FAF"/>
    <w:rsid w:val="000B603E"/>
    <w:rsid w:val="00284454"/>
    <w:rsid w:val="0028584B"/>
    <w:rsid w:val="006E0436"/>
    <w:rsid w:val="00772C10"/>
    <w:rsid w:val="007F20C8"/>
    <w:rsid w:val="008832AE"/>
    <w:rsid w:val="00991AB1"/>
    <w:rsid w:val="00A958D6"/>
    <w:rsid w:val="00AD5A67"/>
    <w:rsid w:val="00C34C34"/>
    <w:rsid w:val="00CE2927"/>
    <w:rsid w:val="00F35487"/>
    <w:rsid w:val="00F41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6F1C8"/>
  <w15:chartTrackingRefBased/>
  <w15:docId w15:val="{882C0D25-787B-4E25-BD3A-C754374F9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5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F41A32"/>
    <w:rPr>
      <w:i/>
      <w:iCs/>
    </w:rPr>
  </w:style>
  <w:style w:type="paragraph" w:styleId="ListParagraph">
    <w:name w:val="List Paragraph"/>
    <w:basedOn w:val="Normal"/>
    <w:uiPriority w:val="34"/>
    <w:qFormat/>
    <w:rsid w:val="00F41A3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F41A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0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CA1B8-6982-4796-BE1F-FDAE37ACF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 Arzumanyan</dc:creator>
  <cp:keywords/>
  <dc:description/>
  <cp:lastModifiedBy>Heghine Musayelyan</cp:lastModifiedBy>
  <cp:revision>2</cp:revision>
  <dcterms:created xsi:type="dcterms:W3CDTF">2024-02-06T07:47:00Z</dcterms:created>
  <dcterms:modified xsi:type="dcterms:W3CDTF">2024-02-06T07:47:00Z</dcterms:modified>
</cp:coreProperties>
</file>